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851"/>
        <w:gridCol w:w="708"/>
        <w:gridCol w:w="5370"/>
        <w:gridCol w:w="17"/>
        <w:gridCol w:w="143"/>
        <w:gridCol w:w="160"/>
      </w:tblGrid>
      <w:tr w:rsidR="00A34422" w:rsidRPr="00E57780" w14:paraId="16C752CE" w14:textId="77777777" w:rsidTr="00246D3D">
        <w:trPr>
          <w:gridAfter w:val="2"/>
          <w:wAfter w:w="303" w:type="dxa"/>
          <w:cantSplit/>
          <w:trHeight w:val="1278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5C24" w14:textId="77777777" w:rsidR="00A34422" w:rsidRPr="00E57780" w:rsidRDefault="00A34422" w:rsidP="00246D3D">
            <w:pPr>
              <w:pStyle w:val="Titolo1"/>
              <w:rPr>
                <w:rFonts w:ascii="Calibri" w:hAnsi="Calibri" w:cs="Calibri"/>
                <w:b/>
                <w:bCs/>
              </w:rPr>
            </w:pPr>
            <w:r w:rsidRPr="00E57780">
              <w:rPr>
                <w:rFonts w:ascii="Calibri" w:hAnsi="Calibri" w:cs="Calibri"/>
                <w:b/>
                <w:bCs/>
              </w:rPr>
              <w:t>Autodichiarazione</w:t>
            </w:r>
          </w:p>
          <w:p w14:paraId="6D52A66B" w14:textId="77777777" w:rsidR="00A34422" w:rsidRPr="00E57780" w:rsidRDefault="00A34422" w:rsidP="00246D3D">
            <w:pPr>
              <w:pStyle w:val="Titolo1"/>
              <w:rPr>
                <w:rFonts w:ascii="Calibri" w:hAnsi="Calibri" w:cs="Calibri"/>
                <w:b/>
                <w:bCs/>
              </w:rPr>
            </w:pPr>
            <w:r w:rsidRPr="00E57780">
              <w:rPr>
                <w:rFonts w:ascii="Calibri" w:hAnsi="Calibri" w:cs="Calibri"/>
                <w:b/>
                <w:bCs/>
              </w:rPr>
              <w:t xml:space="preserve"> di assenza per motivi personali e/o familiari</w:t>
            </w:r>
          </w:p>
        </w:tc>
      </w:tr>
      <w:tr w:rsidR="00A34422" w:rsidRPr="00E57780" w14:paraId="4D50BF58" w14:textId="77777777" w:rsidTr="00246D3D">
        <w:trPr>
          <w:gridAfter w:val="2"/>
          <w:wAfter w:w="303" w:type="dxa"/>
          <w:trHeight w:val="52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6D18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  <w:r w:rsidRPr="00E57780">
              <w:rPr>
                <w:rFonts w:ascii="Calibri" w:hAnsi="Calibri" w:cs="Calibri"/>
                <w:sz w:val="24"/>
                <w:szCs w:val="24"/>
              </w:rPr>
              <w:t>Il/la sottoscritto/a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DC4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4422" w:rsidRPr="00E57780" w14:paraId="24CD2273" w14:textId="77777777" w:rsidTr="00246D3D">
        <w:trPr>
          <w:gridAfter w:val="2"/>
          <w:wAfter w:w="303" w:type="dxa"/>
          <w:cantSplit/>
          <w:trHeight w:hRule="exact" w:val="200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97653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4422" w:rsidRPr="00E57780" w14:paraId="460395F8" w14:textId="77777777" w:rsidTr="00246D3D">
        <w:trPr>
          <w:trHeight w:val="52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5683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  <w:r w:rsidRPr="00E57780">
              <w:rPr>
                <w:rFonts w:ascii="Calibri" w:hAnsi="Calibri" w:cs="Calibri"/>
                <w:sz w:val="24"/>
                <w:szCs w:val="24"/>
              </w:rPr>
              <w:t>Genitore dell’alunno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D66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B844A2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14:paraId="1B2DC5A2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4422" w:rsidRPr="00E57780" w14:paraId="2F34B24D" w14:textId="77777777" w:rsidTr="00246D3D">
        <w:trPr>
          <w:gridAfter w:val="2"/>
          <w:wAfter w:w="303" w:type="dxa"/>
          <w:cantSplit/>
          <w:trHeight w:hRule="exact" w:val="200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14D4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4422" w:rsidRPr="00E57780" w14:paraId="57FF50AC" w14:textId="77777777" w:rsidTr="00246D3D">
        <w:trPr>
          <w:gridAfter w:val="2"/>
          <w:wAfter w:w="303" w:type="dxa"/>
          <w:cantSplit/>
          <w:trHeight w:hRule="exact" w:val="200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91109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4422" w:rsidRPr="00E57780" w14:paraId="7A63F208" w14:textId="77777777" w:rsidTr="00246D3D">
        <w:trPr>
          <w:gridAfter w:val="2"/>
          <w:wAfter w:w="303" w:type="dxa"/>
          <w:cantSplit/>
          <w:trHeight w:val="719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BE7B" w14:textId="77777777" w:rsidR="00A34422" w:rsidRPr="00E57780" w:rsidRDefault="00A34422" w:rsidP="00246D3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57780">
              <w:rPr>
                <w:rFonts w:ascii="Calibri" w:hAnsi="Calibri" w:cs="Calibri"/>
                <w:sz w:val="24"/>
                <w:szCs w:val="24"/>
              </w:rPr>
              <w:t>Consapevole delle sanzioni penali, nel caso di dichiarazioni non veritiere e falsità negli atti ai sensi dell’art.76 del DPR n.445 del 28/12/200</w:t>
            </w:r>
          </w:p>
          <w:p w14:paraId="7B867961" w14:textId="77777777" w:rsidR="00A34422" w:rsidRPr="00E57780" w:rsidRDefault="00A34422" w:rsidP="00246D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0EB7273" w14:textId="77777777" w:rsidR="00A34422" w:rsidRPr="00E57780" w:rsidRDefault="00A34422" w:rsidP="00246D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7780">
              <w:rPr>
                <w:rFonts w:ascii="Calibri" w:hAnsi="Calibri" w:cs="Calibri"/>
                <w:sz w:val="24"/>
                <w:szCs w:val="24"/>
              </w:rPr>
              <w:t>DICHIARA</w:t>
            </w:r>
          </w:p>
          <w:p w14:paraId="13929B7E" w14:textId="77777777" w:rsidR="00A34422" w:rsidRPr="00E57780" w:rsidRDefault="00A34422" w:rsidP="00246D3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4422" w:rsidRPr="00E57780" w14:paraId="3F00F16F" w14:textId="77777777" w:rsidTr="00246D3D">
        <w:trPr>
          <w:gridAfter w:val="2"/>
          <w:wAfter w:w="303" w:type="dxa"/>
          <w:cantSplit/>
          <w:trHeight w:val="719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2520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  <w:r w:rsidRPr="00E57780">
              <w:rPr>
                <w:rFonts w:ascii="Calibri" w:hAnsi="Calibri" w:cs="Calibri"/>
                <w:sz w:val="24"/>
                <w:szCs w:val="24"/>
              </w:rPr>
              <w:t xml:space="preserve">sotto la propria responsabilità che il/la proprio/a figlio/a frequentante il </w:t>
            </w:r>
          </w:p>
          <w:p w14:paraId="7C221F27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1215E7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  <w:r w:rsidRPr="00E57780">
              <w:rPr>
                <w:rFonts w:ascii="Calibri" w:hAnsi="Calibri" w:cs="Calibri"/>
                <w:sz w:val="24"/>
                <w:szCs w:val="24"/>
              </w:rPr>
              <w:t>plesso……</w:t>
            </w:r>
            <w:proofErr w:type="gramStart"/>
            <w:r w:rsidRPr="00E57780">
              <w:rPr>
                <w:rFonts w:ascii="Calibri" w:hAnsi="Calibri" w:cs="Calibri"/>
                <w:sz w:val="24"/>
                <w:szCs w:val="24"/>
              </w:rPr>
              <w:t>…….</w:t>
            </w:r>
            <w:proofErr w:type="gramEnd"/>
            <w:r w:rsidRPr="00E57780">
              <w:rPr>
                <w:rFonts w:ascii="Calibri" w:hAnsi="Calibri" w:cs="Calibri"/>
                <w:sz w:val="24"/>
                <w:szCs w:val="24"/>
              </w:rPr>
              <w:t>. sezione/</w:t>
            </w:r>
            <w:proofErr w:type="gramStart"/>
            <w:r w:rsidRPr="00E57780">
              <w:rPr>
                <w:rFonts w:ascii="Calibri" w:hAnsi="Calibri" w:cs="Calibri"/>
                <w:sz w:val="24"/>
                <w:szCs w:val="24"/>
              </w:rPr>
              <w:t>classe….</w:t>
            </w:r>
            <w:proofErr w:type="gramEnd"/>
            <w:r w:rsidRPr="00E57780">
              <w:rPr>
                <w:rFonts w:ascii="Calibri" w:hAnsi="Calibri" w:cs="Calibri"/>
                <w:sz w:val="24"/>
                <w:szCs w:val="24"/>
              </w:rPr>
              <w:t xml:space="preserve">. si è assentato/a per motivi personali e/o familiari </w:t>
            </w:r>
          </w:p>
          <w:p w14:paraId="04DF06C7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13BB2F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  <w:r w:rsidRPr="00E57780">
              <w:rPr>
                <w:rFonts w:ascii="Calibri" w:hAnsi="Calibri" w:cs="Calibri"/>
                <w:sz w:val="24"/>
                <w:szCs w:val="24"/>
              </w:rPr>
              <w:t xml:space="preserve">dal_________ al__________ </w:t>
            </w:r>
          </w:p>
        </w:tc>
      </w:tr>
      <w:tr w:rsidR="00A34422" w:rsidRPr="00E57780" w14:paraId="4FE68A64" w14:textId="77777777" w:rsidTr="00246D3D">
        <w:trPr>
          <w:gridAfter w:val="2"/>
          <w:wAfter w:w="303" w:type="dxa"/>
          <w:cantSplit/>
          <w:trHeight w:hRule="exact" w:val="200"/>
        </w:trPr>
        <w:tc>
          <w:tcPr>
            <w:tcW w:w="94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23B16CD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4422" w:rsidRPr="00E57780" w14:paraId="7E5C3E52" w14:textId="77777777" w:rsidTr="00246D3D">
        <w:trPr>
          <w:gridAfter w:val="2"/>
          <w:wAfter w:w="303" w:type="dxa"/>
          <w:cantSplit/>
          <w:trHeight w:val="200"/>
        </w:trPr>
        <w:tc>
          <w:tcPr>
            <w:tcW w:w="942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A5808F3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4422" w:rsidRPr="00E57780" w14:paraId="7B073DBE" w14:textId="77777777" w:rsidTr="00246D3D">
        <w:trPr>
          <w:gridAfter w:val="2"/>
          <w:wAfter w:w="303" w:type="dxa"/>
          <w:cantSplit/>
          <w:trHeight w:hRule="exact" w:val="54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CD25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  <w:r w:rsidRPr="00E57780">
              <w:rPr>
                <w:rFonts w:ascii="Calibri" w:hAnsi="Calibri" w:cs="Calibri"/>
                <w:sz w:val="24"/>
                <w:szCs w:val="24"/>
              </w:rPr>
              <w:t>Data,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9EF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E8954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4422" w:rsidRPr="00E57780" w14:paraId="1B79881A" w14:textId="77777777" w:rsidTr="00246D3D">
        <w:trPr>
          <w:gridAfter w:val="2"/>
          <w:wAfter w:w="303" w:type="dxa"/>
          <w:cantSplit/>
          <w:trHeight w:val="9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8A73F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4F43B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A34D5" w14:textId="77777777" w:rsidR="00A34422" w:rsidRPr="00E57780" w:rsidRDefault="00A34422" w:rsidP="00246D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4422" w:rsidRPr="00E57780" w14:paraId="13092453" w14:textId="77777777" w:rsidTr="00246D3D">
        <w:trPr>
          <w:gridAfter w:val="2"/>
          <w:wAfter w:w="303" w:type="dxa"/>
          <w:cantSplit/>
          <w:trHeight w:val="42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7142E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DEE2C" w14:textId="77777777" w:rsidR="00A34422" w:rsidRPr="00E57780" w:rsidRDefault="00A34422" w:rsidP="00246D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6D012" w14:textId="77777777" w:rsidR="00A34422" w:rsidRPr="00E57780" w:rsidRDefault="00A34422" w:rsidP="00246D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7780">
              <w:rPr>
                <w:rFonts w:ascii="Calibri" w:hAnsi="Calibri" w:cs="Calibri"/>
                <w:sz w:val="24"/>
                <w:szCs w:val="24"/>
              </w:rPr>
              <w:t>(firma)</w:t>
            </w:r>
          </w:p>
        </w:tc>
      </w:tr>
    </w:tbl>
    <w:p w14:paraId="60C33933" w14:textId="77777777" w:rsidR="00A34422" w:rsidRPr="00E57780" w:rsidRDefault="00A34422" w:rsidP="00A34422">
      <w:pPr>
        <w:pStyle w:val="Didascalia"/>
        <w:rPr>
          <w:rFonts w:ascii="Calibri" w:hAnsi="Calibri" w:cs="Calibri"/>
          <w:sz w:val="24"/>
          <w:szCs w:val="24"/>
        </w:rPr>
      </w:pPr>
    </w:p>
    <w:p w14:paraId="6547D936" w14:textId="77777777" w:rsidR="005A7208" w:rsidRPr="00E57780" w:rsidRDefault="005A7208">
      <w:pPr>
        <w:pStyle w:val="Didascalia"/>
        <w:rPr>
          <w:rFonts w:ascii="Calibri" w:hAnsi="Calibri" w:cs="Calibri"/>
          <w:sz w:val="24"/>
          <w:szCs w:val="24"/>
        </w:rPr>
      </w:pPr>
    </w:p>
    <w:sectPr w:rsidR="005A7208" w:rsidRPr="00E57780">
      <w:headerReference w:type="default" r:id="rId6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A3B9" w14:textId="77777777" w:rsidR="00E57780" w:rsidRDefault="00E57780" w:rsidP="009E79E0">
      <w:r>
        <w:separator/>
      </w:r>
    </w:p>
  </w:endnote>
  <w:endnote w:type="continuationSeparator" w:id="0">
    <w:p w14:paraId="6FB569FE" w14:textId="77777777" w:rsidR="00E57780" w:rsidRDefault="00E57780" w:rsidP="009E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F50B" w14:textId="77777777" w:rsidR="00E57780" w:rsidRDefault="00E57780" w:rsidP="009E79E0">
      <w:r>
        <w:separator/>
      </w:r>
    </w:p>
  </w:footnote>
  <w:footnote w:type="continuationSeparator" w:id="0">
    <w:p w14:paraId="7DCA16BD" w14:textId="77777777" w:rsidR="00E57780" w:rsidRDefault="00E57780" w:rsidP="009E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6ED0" w14:textId="01257A86" w:rsidR="00B34418" w:rsidRDefault="00E57780" w:rsidP="00B34418">
    <w:r>
      <w:rPr>
        <w:noProof/>
      </w:rPr>
      <w:pict w14:anchorId="19F25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51" type="#_x0000_t75" alt="LogoSgSmall" style="position:absolute;margin-left:478.4pt;margin-top:41.25pt;width:63.1pt;height:59.6pt;z-index:-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strokeweight="1pt">
          <v:stroke miterlimit="4"/>
          <v:imagedata r:id="rId1" o:title="LogoSgSmall"/>
          <w10:wrap anchorx="page" anchory="page"/>
        </v:shape>
      </w:pict>
    </w:r>
    <w:r>
      <w:rPr>
        <w:noProof/>
      </w:rPr>
      <w:pict w14:anchorId="569232D7">
        <v:shape id="_x0000_s2050" type="#_x0000_t75" alt="Immagine 6" style="position:absolute;margin-left:64.35pt;margin-top:51.35pt;width:60.2pt;height:49.55pt;z-index:-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strokeweight="1pt">
          <v:stroke miterlimit="4"/>
          <v:imagedata r:id="rId2" o:title="Immagine 6"/>
          <w10:wrap anchorx="page" anchory="page"/>
        </v:shape>
      </w:pict>
    </w:r>
    <w:r>
      <w:rPr>
        <w:noProof/>
      </w:rPr>
      <w:pict w14:anchorId="277DC7F8">
        <v:shape id="_x0000_s2049" type="#_x0000_t75" alt="Immagine 7" style="position:absolute;margin-left:124.55pt;margin-top:35.45pt;width:339.95pt;height:65.5pt;z-index:-1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strokeweight="1pt">
          <v:stroke miterlimit="4"/>
          <v:imagedata r:id="rId3" o:title="Immagine 7"/>
          <w10:wrap anchorx="page" anchory="page"/>
        </v:shape>
      </w:pict>
    </w:r>
    <w:r w:rsidR="00B34418">
      <w:t xml:space="preserve">      </w:t>
    </w:r>
  </w:p>
  <w:p w14:paraId="04A61E8C" w14:textId="77777777" w:rsidR="00B34418" w:rsidRDefault="00B34418" w:rsidP="00B34418"/>
  <w:p w14:paraId="73EE936F" w14:textId="77777777" w:rsidR="00B34418" w:rsidRDefault="00B34418" w:rsidP="00B34418"/>
  <w:p w14:paraId="229AFA78" w14:textId="77777777" w:rsidR="00B34418" w:rsidRDefault="00B34418" w:rsidP="00B34418"/>
  <w:p w14:paraId="2E878BDC" w14:textId="77777777" w:rsidR="00B34418" w:rsidRDefault="00B34418" w:rsidP="00B34418"/>
  <w:p w14:paraId="210D4E97" w14:textId="77777777" w:rsidR="00B34418" w:rsidRDefault="00B34418" w:rsidP="00B34418">
    <w:pPr>
      <w:jc w:val="center"/>
    </w:pPr>
    <w:r>
      <w:t xml:space="preserve">  </w:t>
    </w:r>
  </w:p>
  <w:p w14:paraId="168CBE44" w14:textId="77777777" w:rsidR="00B34418" w:rsidRDefault="00B34418" w:rsidP="00B34418">
    <w:pPr>
      <w:jc w:val="center"/>
    </w:pPr>
    <w:r>
      <w:rPr>
        <w:b/>
        <w:bCs/>
      </w:rPr>
      <w:t>Istituto Comprensivo</w:t>
    </w:r>
    <w:r>
      <w:t xml:space="preserve"> </w:t>
    </w:r>
    <w:r>
      <w:rPr>
        <w:b/>
        <w:bCs/>
      </w:rPr>
      <w:t xml:space="preserve">Statale </w:t>
    </w:r>
    <w:r>
      <w:rPr>
        <w:b/>
        <w:bCs/>
        <w:sz w:val="24"/>
        <w:szCs w:val="24"/>
      </w:rPr>
      <w:t>“</w:t>
    </w:r>
    <w:r>
      <w:rPr>
        <w:b/>
        <w:bCs/>
        <w:sz w:val="28"/>
        <w:szCs w:val="28"/>
      </w:rPr>
      <w:t>Maria MONTESSORI</w:t>
    </w:r>
    <w:r>
      <w:rPr>
        <w:b/>
        <w:bCs/>
        <w:sz w:val="24"/>
        <w:szCs w:val="24"/>
      </w:rPr>
      <w:t xml:space="preserve">” </w:t>
    </w:r>
    <w:r>
      <w:rPr>
        <w:b/>
        <w:bCs/>
        <w:sz w:val="16"/>
        <w:szCs w:val="16"/>
      </w:rPr>
      <w:t>SAN MAURIZIO CANAVESE (TO)</w:t>
    </w:r>
  </w:p>
  <w:p w14:paraId="306BEE27" w14:textId="77777777" w:rsidR="00B34418" w:rsidRDefault="00B34418" w:rsidP="00B34418">
    <w:pPr>
      <w:pStyle w:val="Intestazione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Via General Cabrera, 12 - Cap. 10077- </w:t>
    </w:r>
    <w:r>
      <w:rPr>
        <w:sz w:val="16"/>
        <w:szCs w:val="16"/>
      </w:rPr>
      <w:t>Tel. 0119279546 - Fax 0119276207 - C.F.92028680012 - C.M. TOIC831003</w:t>
    </w:r>
  </w:p>
  <w:p w14:paraId="379C1188" w14:textId="77777777" w:rsidR="00B34418" w:rsidRDefault="00E57780" w:rsidP="00B34418">
    <w:pPr>
      <w:pStyle w:val="Intestazione"/>
      <w:jc w:val="center"/>
      <w:rPr>
        <w:rStyle w:val="Nessuno"/>
        <w:sz w:val="14"/>
        <w:szCs w:val="14"/>
      </w:rPr>
    </w:pPr>
    <w:hyperlink r:id="rId4" w:history="1">
      <w:r w:rsidR="00B34418">
        <w:rPr>
          <w:rStyle w:val="Hyperlink0"/>
        </w:rPr>
        <w:t>http://www.icsanmaurizio.gov.it</w:t>
      </w:r>
    </w:hyperlink>
    <w:r w:rsidR="00B34418">
      <w:rPr>
        <w:rStyle w:val="Nessuno"/>
        <w:sz w:val="14"/>
        <w:szCs w:val="14"/>
      </w:rPr>
      <w:tab/>
    </w:r>
    <w:hyperlink r:id="rId5" w:history="1">
      <w:r w:rsidR="00B34418">
        <w:rPr>
          <w:rStyle w:val="Hyperlink0"/>
        </w:rPr>
        <w:t>TOIC831003@istruzione.it</w:t>
      </w:r>
    </w:hyperlink>
    <w:r w:rsidR="00B34418">
      <w:tab/>
    </w:r>
    <w:hyperlink r:id="rId6" w:history="1">
      <w:r w:rsidR="00B34418">
        <w:rPr>
          <w:rStyle w:val="Hyperlink0"/>
        </w:rPr>
        <w:t>TOIC831003@PEC.ISTRUZIONE.IT</w:t>
      </w:r>
    </w:hyperlink>
    <w:r w:rsidR="00B34418">
      <w:rPr>
        <w:rStyle w:val="Nessuno"/>
        <w:sz w:val="14"/>
        <w:szCs w:val="14"/>
      </w:rPr>
      <w:t xml:space="preserve"> </w:t>
    </w:r>
  </w:p>
  <w:p w14:paraId="79594D31" w14:textId="77777777" w:rsidR="00B34418" w:rsidRDefault="00E57780" w:rsidP="00B34418">
    <w:pPr>
      <w:pStyle w:val="Intestazione"/>
      <w:jc w:val="center"/>
      <w:rPr>
        <w:rStyle w:val="Nessuno"/>
        <w:b/>
        <w:bCs/>
        <w:sz w:val="14"/>
        <w:szCs w:val="14"/>
      </w:rPr>
    </w:pPr>
    <w:hyperlink r:id="rId7" w:history="1">
      <w:r w:rsidR="00B34418">
        <w:rPr>
          <w:rStyle w:val="Hyperlink0"/>
        </w:rPr>
        <w:t>segreteria@icsanmaurizio.gov.it</w:t>
      </w:r>
    </w:hyperlink>
    <w:r w:rsidR="00B34418">
      <w:tab/>
    </w:r>
    <w:hyperlink r:id="rId8" w:history="1">
      <w:r w:rsidR="00B34418">
        <w:rPr>
          <w:rStyle w:val="Hyperlink0"/>
        </w:rPr>
        <w:t>presidenza@icsanmaurizio.gov.it</w:t>
      </w:r>
    </w:hyperlink>
    <w:r w:rsidR="00B34418">
      <w:rPr>
        <w:rStyle w:val="Nessuno"/>
        <w:sz w:val="14"/>
        <w:szCs w:val="14"/>
      </w:rPr>
      <w:tab/>
    </w:r>
    <w:hyperlink r:id="rId9" w:history="1">
      <w:r w:rsidR="00B34418">
        <w:rPr>
          <w:rStyle w:val="Hyperlink0"/>
        </w:rPr>
        <w:t>dsga@icsanmaurizio.gov.it</w:t>
      </w:r>
    </w:hyperlink>
  </w:p>
  <w:p w14:paraId="71F3593E" w14:textId="77777777" w:rsidR="00B34418" w:rsidRDefault="00B34418" w:rsidP="00B34418">
    <w:pPr>
      <w:pStyle w:val="Intestazione"/>
      <w:tabs>
        <w:tab w:val="left" w:pos="380"/>
        <w:tab w:val="left" w:pos="760"/>
        <w:tab w:val="left" w:pos="1140"/>
        <w:tab w:val="left" w:pos="1520"/>
        <w:tab w:val="left" w:pos="1900"/>
        <w:tab w:val="left" w:pos="2280"/>
        <w:tab w:val="left" w:pos="2660"/>
        <w:tab w:val="left" w:pos="3040"/>
        <w:tab w:val="left" w:pos="3420"/>
        <w:tab w:val="left" w:pos="3800"/>
        <w:tab w:val="left" w:pos="4180"/>
        <w:tab w:val="left" w:pos="4560"/>
        <w:tab w:val="left" w:pos="4940"/>
        <w:tab w:val="left" w:pos="5320"/>
        <w:tab w:val="left" w:pos="5700"/>
        <w:tab w:val="left" w:pos="6080"/>
        <w:tab w:val="left" w:pos="6460"/>
        <w:tab w:val="left" w:pos="6840"/>
        <w:tab w:val="left" w:pos="7220"/>
        <w:tab w:val="left" w:pos="7600"/>
        <w:tab w:val="left" w:pos="7980"/>
        <w:tab w:val="left" w:pos="8360"/>
        <w:tab w:val="left" w:pos="8740"/>
        <w:tab w:val="left" w:pos="9120"/>
        <w:tab w:val="left" w:pos="9500"/>
        <w:tab w:val="left" w:pos="9699"/>
      </w:tabs>
      <w:jc w:val="center"/>
      <w:rPr>
        <w:rStyle w:val="Nessuno"/>
        <w:sz w:val="14"/>
        <w:szCs w:val="14"/>
      </w:rPr>
    </w:pPr>
    <w:r>
      <w:rPr>
        <w:rStyle w:val="Nessuno"/>
        <w:sz w:val="14"/>
        <w:szCs w:val="14"/>
      </w:rPr>
      <w:t xml:space="preserve">Codice IPA </w:t>
    </w:r>
    <w:r>
      <w:rPr>
        <w:rStyle w:val="Nessuno"/>
        <w:b/>
        <w:bCs/>
        <w:sz w:val="14"/>
        <w:szCs w:val="14"/>
      </w:rPr>
      <w:t xml:space="preserve">istsc_toic83100 - </w:t>
    </w:r>
    <w:r>
      <w:rPr>
        <w:rStyle w:val="Nessuno"/>
        <w:sz w:val="14"/>
        <w:szCs w:val="14"/>
      </w:rPr>
      <w:t xml:space="preserve">Codice univoco </w:t>
    </w:r>
    <w:r>
      <w:rPr>
        <w:rStyle w:val="Nessuno"/>
        <w:b/>
        <w:bCs/>
        <w:sz w:val="14"/>
        <w:szCs w:val="14"/>
      </w:rPr>
      <w:t>UF2045</w:t>
    </w:r>
    <w:r>
      <w:rPr>
        <w:rStyle w:val="Nessuno"/>
        <w:sz w:val="14"/>
        <w:szCs w:val="14"/>
      </w:rPr>
      <w:t xml:space="preserve">           </w:t>
    </w:r>
  </w:p>
  <w:p w14:paraId="1FB396E3" w14:textId="77777777" w:rsidR="00B34418" w:rsidRDefault="00B34418" w:rsidP="00B34418">
    <w:pPr>
      <w:pStyle w:val="Intestazione"/>
      <w:tabs>
        <w:tab w:val="left" w:pos="380"/>
        <w:tab w:val="left" w:pos="760"/>
        <w:tab w:val="left" w:pos="1140"/>
        <w:tab w:val="left" w:pos="1520"/>
        <w:tab w:val="left" w:pos="1900"/>
        <w:tab w:val="left" w:pos="2280"/>
        <w:tab w:val="left" w:pos="2660"/>
        <w:tab w:val="left" w:pos="3040"/>
        <w:tab w:val="left" w:pos="3420"/>
        <w:tab w:val="left" w:pos="3800"/>
        <w:tab w:val="left" w:pos="4180"/>
        <w:tab w:val="left" w:pos="4560"/>
        <w:tab w:val="left" w:pos="4940"/>
        <w:tab w:val="left" w:pos="5320"/>
        <w:tab w:val="left" w:pos="5700"/>
        <w:tab w:val="left" w:pos="6080"/>
        <w:tab w:val="left" w:pos="6460"/>
        <w:tab w:val="left" w:pos="6840"/>
        <w:tab w:val="left" w:pos="7220"/>
        <w:tab w:val="left" w:pos="7600"/>
        <w:tab w:val="left" w:pos="7980"/>
        <w:tab w:val="left" w:pos="8360"/>
        <w:tab w:val="left" w:pos="8740"/>
        <w:tab w:val="left" w:pos="9120"/>
        <w:tab w:val="left" w:pos="9500"/>
        <w:tab w:val="left" w:pos="9699"/>
      </w:tabs>
      <w:jc w:val="center"/>
      <w:rPr>
        <w:rStyle w:val="Nessuno"/>
        <w:b/>
        <w:bCs/>
        <w:sz w:val="14"/>
        <w:szCs w:val="14"/>
      </w:rPr>
    </w:pPr>
    <w:r>
      <w:rPr>
        <w:rStyle w:val="Nessuno"/>
        <w:sz w:val="14"/>
        <w:szCs w:val="14"/>
      </w:rPr>
      <w:t xml:space="preserve">Codice PON/FESR </w:t>
    </w:r>
    <w:r>
      <w:rPr>
        <w:rStyle w:val="Nessuno"/>
        <w:b/>
        <w:bCs/>
        <w:sz w:val="14"/>
        <w:szCs w:val="14"/>
      </w:rPr>
      <w:t>10.8.1.A3-FESRPON-PI-2015-20</w:t>
    </w:r>
    <w:r>
      <w:rPr>
        <w:rStyle w:val="Nessuno"/>
        <w:b/>
        <w:bCs/>
        <w:sz w:val="14"/>
        <w:szCs w:val="14"/>
      </w:rPr>
      <w:tab/>
      <w:t xml:space="preserve"> - </w:t>
    </w:r>
    <w:r>
      <w:rPr>
        <w:rStyle w:val="Nessuno"/>
        <w:sz w:val="14"/>
        <w:szCs w:val="14"/>
      </w:rPr>
      <w:t xml:space="preserve">Codice PON/FSE </w:t>
    </w:r>
    <w:r>
      <w:rPr>
        <w:rStyle w:val="Nessuno"/>
        <w:b/>
        <w:bCs/>
        <w:sz w:val="14"/>
        <w:szCs w:val="14"/>
      </w:rPr>
      <w:t>10.1.1A -FSEPON-PI-2017-133</w:t>
    </w:r>
  </w:p>
  <w:p w14:paraId="47B04394" w14:textId="77777777" w:rsidR="00B34418" w:rsidRDefault="00B34418" w:rsidP="00B34418">
    <w:pPr>
      <w:pStyle w:val="Di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9"/>
      </w:tabs>
      <w:jc w:val="center"/>
      <w:rPr>
        <w:rFonts w:hint="eastAsia"/>
      </w:rPr>
    </w:pPr>
    <w:r>
      <w:rPr>
        <w:rStyle w:val="Nessuno"/>
        <w:rFonts w:ascii="Arial" w:hAnsi="Arial"/>
        <w:sz w:val="14"/>
        <w:szCs w:val="14"/>
        <w:shd w:val="clear" w:color="auto" w:fill="FFFFFF"/>
      </w:rPr>
      <w:t xml:space="preserve">Codice PON/FSE </w:t>
    </w:r>
    <w:r>
      <w:rPr>
        <w:rStyle w:val="Nessuno"/>
        <w:rFonts w:ascii="Arial" w:hAnsi="Arial"/>
        <w:b/>
        <w:bCs/>
        <w:sz w:val="14"/>
        <w:szCs w:val="14"/>
        <w:shd w:val="clear" w:color="auto" w:fill="FFFFFF"/>
      </w:rPr>
      <w:t xml:space="preserve">10.2.1A -FSEPON-PI-2017-30 - </w:t>
    </w:r>
    <w:r>
      <w:rPr>
        <w:rStyle w:val="Nessuno"/>
        <w:rFonts w:ascii="Arial" w:hAnsi="Arial"/>
        <w:sz w:val="14"/>
        <w:szCs w:val="14"/>
        <w:shd w:val="clear" w:color="auto" w:fill="FFFFFF"/>
      </w:rPr>
      <w:t xml:space="preserve">Codice PON/FSE </w:t>
    </w:r>
    <w:r>
      <w:rPr>
        <w:rStyle w:val="Nessuno"/>
        <w:rFonts w:ascii="Arial" w:hAnsi="Arial"/>
        <w:b/>
        <w:bCs/>
        <w:sz w:val="14"/>
        <w:szCs w:val="14"/>
        <w:shd w:val="clear" w:color="auto" w:fill="FFFFFF"/>
      </w:rPr>
      <w:t>10.2.2A -FSEPON-PI-2017-57</w:t>
    </w:r>
    <w:r>
      <w:rPr>
        <w:rStyle w:val="Nessuno"/>
        <w:rFonts w:ascii="Arial" w:hAnsi="Arial"/>
        <w:sz w:val="14"/>
        <w:szCs w:val="14"/>
        <w:shd w:val="clear" w:color="auto" w:fill="FFFFFF"/>
      </w:rPr>
      <w:t> </w:t>
    </w:r>
  </w:p>
  <w:p w14:paraId="25A06BD2" w14:textId="77777777" w:rsidR="00B34418" w:rsidRDefault="00B344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208"/>
    <w:rsid w:val="002533E7"/>
    <w:rsid w:val="0030767D"/>
    <w:rsid w:val="00345126"/>
    <w:rsid w:val="004B7CBF"/>
    <w:rsid w:val="005A7208"/>
    <w:rsid w:val="00781CAE"/>
    <w:rsid w:val="008D358A"/>
    <w:rsid w:val="00904679"/>
    <w:rsid w:val="00980C7E"/>
    <w:rsid w:val="009E79E0"/>
    <w:rsid w:val="00A34422"/>
    <w:rsid w:val="00AA75C3"/>
    <w:rsid w:val="00AE7D24"/>
    <w:rsid w:val="00B21884"/>
    <w:rsid w:val="00B34418"/>
    <w:rsid w:val="00B6228F"/>
    <w:rsid w:val="00CC2875"/>
    <w:rsid w:val="00DA3D96"/>
    <w:rsid w:val="00E251D2"/>
    <w:rsid w:val="00E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B381B66"/>
  <w15:chartTrackingRefBased/>
  <w15:docId w15:val="{48806087-0D58-4762-9ADD-32D941E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Roman 10cpi" w:hAnsi="Roman 10cpi" w:cs="Roman 10cpi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sz w:val="28"/>
      <w:szCs w:val="28"/>
    </w:rPr>
  </w:style>
  <w:style w:type="paragraph" w:styleId="Testofumetto">
    <w:name w:val="Balloon Text"/>
    <w:basedOn w:val="Normale"/>
    <w:semiHidden/>
    <w:rsid w:val="003451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E7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E79E0"/>
    <w:rPr>
      <w:rFonts w:ascii="Roman 10cpi" w:hAnsi="Roman 10cpi" w:cs="Roman 10cpi"/>
    </w:rPr>
  </w:style>
  <w:style w:type="paragraph" w:styleId="Pidipagina">
    <w:name w:val="footer"/>
    <w:basedOn w:val="Normale"/>
    <w:link w:val="PidipaginaCarattere"/>
    <w:rsid w:val="009E7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E79E0"/>
    <w:rPr>
      <w:rFonts w:ascii="Roman 10cpi" w:hAnsi="Roman 10cpi" w:cs="Roman 10cpi"/>
    </w:rPr>
  </w:style>
  <w:style w:type="character" w:customStyle="1" w:styleId="Nessuno">
    <w:name w:val="Nessuno"/>
    <w:rsid w:val="00B34418"/>
  </w:style>
  <w:style w:type="character" w:customStyle="1" w:styleId="Hyperlink0">
    <w:name w:val="Hyperlink.0"/>
    <w:rsid w:val="00B34418"/>
    <w:rPr>
      <w:color w:val="0000FF"/>
      <w:sz w:val="14"/>
      <w:szCs w:val="14"/>
      <w:u w:val="single" w:color="0000FF"/>
    </w:rPr>
  </w:style>
  <w:style w:type="paragraph" w:customStyle="1" w:styleId="Didefault">
    <w:name w:val="Di default"/>
    <w:rsid w:val="00B344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za@icsanmaurizio.gov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greteria@icsanmaurizio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IC831003@PEC.ISTRUZIONE.IT" TargetMode="External"/><Relationship Id="rId5" Type="http://schemas.openxmlformats.org/officeDocument/2006/relationships/hyperlink" Target="mailto:TOIC831003@ISTRUZIONE.IT" TargetMode="External"/><Relationship Id="rId4" Type="http://schemas.openxmlformats.org/officeDocument/2006/relationships/hyperlink" Target="http://www.icsanmaurizio.gov.it" TargetMode="External"/><Relationship Id="rId9" Type="http://schemas.openxmlformats.org/officeDocument/2006/relationships/hyperlink" Target="mailto:dsga@icsanmaurizi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_____Al Capo d’Istituto</vt:lpstr>
    </vt:vector>
  </TitlesOfParts>
  <Company>Ministero Pubblica Istruzione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_____Al Capo d’Istituto</dc:title>
  <dc:subject/>
  <dc:creator>Ministero Pubblica Istruzione</dc:creator>
  <cp:keywords/>
  <dc:description/>
  <cp:lastModifiedBy>Lupo Manfroni</cp:lastModifiedBy>
  <cp:revision>3</cp:revision>
  <cp:lastPrinted>2012-10-22T08:34:00Z</cp:lastPrinted>
  <dcterms:created xsi:type="dcterms:W3CDTF">2020-09-23T16:08:00Z</dcterms:created>
  <dcterms:modified xsi:type="dcterms:W3CDTF">2020-09-26T17:36:00Z</dcterms:modified>
</cp:coreProperties>
</file>